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2E" w:rsidRDefault="00893851" w:rsidP="00893851">
      <w:pPr>
        <w:spacing w:line="464" w:lineRule="atLeast"/>
        <w:rPr>
          <w:rFonts w:ascii="仿宋_GB2312" w:eastAsia="仿宋_GB2312"/>
          <w:sz w:val="28"/>
        </w:rPr>
      </w:pPr>
      <w:r w:rsidRPr="00ED1A9A">
        <w:rPr>
          <w:rFonts w:ascii="仿宋_GB2312" w:eastAsia="仿宋_GB2312" w:hint="eastAsia"/>
          <w:sz w:val="28"/>
        </w:rPr>
        <w:t>附件</w:t>
      </w:r>
      <w:r w:rsidR="00F441A8">
        <w:rPr>
          <w:rFonts w:ascii="仿宋_GB2312" w:eastAsia="仿宋_GB2312" w:hint="eastAsia"/>
          <w:sz w:val="28"/>
        </w:rPr>
        <w:t>3</w:t>
      </w:r>
      <w:r w:rsidRPr="00ED1A9A">
        <w:rPr>
          <w:rFonts w:ascii="仿宋_GB2312" w:eastAsia="仿宋_GB2312" w:hint="eastAsia"/>
          <w:sz w:val="28"/>
        </w:rPr>
        <w:t>：</w:t>
      </w:r>
    </w:p>
    <w:p w:rsidR="00D2032E" w:rsidRPr="0005310B" w:rsidRDefault="0005310B" w:rsidP="00893851">
      <w:pPr>
        <w:spacing w:line="464" w:lineRule="atLeast"/>
        <w:rPr>
          <w:rFonts w:ascii="仿宋" w:eastAsia="仿宋" w:hAnsi="仿宋"/>
          <w:b/>
          <w:sz w:val="24"/>
          <w:szCs w:val="24"/>
        </w:rPr>
      </w:pPr>
      <w:r w:rsidRPr="0005310B">
        <w:rPr>
          <w:rFonts w:ascii="仿宋" w:eastAsia="仿宋" w:hAnsi="仿宋" w:hint="eastAsia"/>
          <w:b/>
          <w:sz w:val="24"/>
          <w:szCs w:val="24"/>
        </w:rPr>
        <w:t>2015首届“</w:t>
      </w:r>
      <w:r w:rsidR="00D2032E" w:rsidRPr="0005310B">
        <w:rPr>
          <w:rFonts w:ascii="仿宋" w:eastAsia="仿宋" w:hAnsi="仿宋" w:hint="eastAsia"/>
          <w:b/>
          <w:sz w:val="24"/>
          <w:szCs w:val="24"/>
        </w:rPr>
        <w:t>冠生园</w:t>
      </w:r>
      <w:r w:rsidRPr="0005310B">
        <w:rPr>
          <w:rFonts w:ascii="仿宋" w:eastAsia="仿宋" w:hAnsi="仿宋" w:hint="eastAsia"/>
          <w:b/>
          <w:sz w:val="24"/>
          <w:szCs w:val="24"/>
        </w:rPr>
        <w:t>杯”上海财经大学创新创业大赛获奖项目</w:t>
      </w:r>
      <w:r w:rsidR="00D2032E" w:rsidRPr="0005310B">
        <w:rPr>
          <w:rFonts w:ascii="仿宋" w:eastAsia="仿宋" w:hAnsi="仿宋" w:hint="eastAsia"/>
          <w:b/>
          <w:sz w:val="24"/>
          <w:szCs w:val="24"/>
        </w:rPr>
        <w:t>名单：</w:t>
      </w:r>
    </w:p>
    <w:p w:rsidR="00D2032E" w:rsidRPr="0005310B" w:rsidRDefault="00D2032E" w:rsidP="00893851">
      <w:pPr>
        <w:spacing w:line="464" w:lineRule="atLeast"/>
        <w:rPr>
          <w:rFonts w:ascii="仿宋" w:eastAsia="仿宋" w:hAnsi="仿宋"/>
          <w:sz w:val="24"/>
          <w:szCs w:val="24"/>
        </w:rPr>
      </w:pPr>
      <w:r w:rsidRPr="0005310B">
        <w:rPr>
          <w:rFonts w:ascii="仿宋" w:eastAsia="仿宋" w:hAnsi="仿宋" w:hint="eastAsia"/>
          <w:sz w:val="24"/>
          <w:szCs w:val="24"/>
        </w:rPr>
        <w:t>一等奖：“快乐小鸭”；</w:t>
      </w:r>
      <w:bookmarkStart w:id="0" w:name="_GoBack"/>
      <w:bookmarkEnd w:id="0"/>
    </w:p>
    <w:p w:rsidR="00D2032E" w:rsidRPr="0005310B" w:rsidRDefault="00D2032E" w:rsidP="00893851">
      <w:pPr>
        <w:spacing w:line="464" w:lineRule="atLeast"/>
        <w:rPr>
          <w:rFonts w:ascii="仿宋" w:eastAsia="仿宋" w:hAnsi="仿宋"/>
          <w:sz w:val="24"/>
          <w:szCs w:val="24"/>
        </w:rPr>
      </w:pPr>
      <w:r w:rsidRPr="0005310B">
        <w:rPr>
          <w:rFonts w:ascii="仿宋" w:eastAsia="仿宋" w:hAnsi="仿宋" w:hint="eastAsia"/>
          <w:sz w:val="24"/>
          <w:szCs w:val="24"/>
        </w:rPr>
        <w:t>二等奖：“e电充绿色翅膀停车充电共享系统”、“纸绘生活”；</w:t>
      </w:r>
    </w:p>
    <w:p w:rsidR="00D2032E" w:rsidRPr="0005310B" w:rsidRDefault="00D2032E" w:rsidP="00893851">
      <w:pPr>
        <w:spacing w:line="464" w:lineRule="atLeast"/>
        <w:rPr>
          <w:rFonts w:ascii="仿宋" w:eastAsia="仿宋" w:hAnsi="仿宋"/>
          <w:sz w:val="24"/>
          <w:szCs w:val="24"/>
        </w:rPr>
      </w:pPr>
      <w:r w:rsidRPr="0005310B">
        <w:rPr>
          <w:rFonts w:ascii="仿宋" w:eastAsia="仿宋" w:hAnsi="仿宋" w:hint="eastAsia"/>
          <w:sz w:val="24"/>
          <w:szCs w:val="24"/>
        </w:rPr>
        <w:t>三等奖：“山银花开”、“Elite Trader量化交易平台”、“Togethers</w:t>
      </w:r>
      <w:r w:rsidR="0005310B" w:rsidRPr="0005310B">
        <w:rPr>
          <w:rFonts w:ascii="仿宋" w:eastAsia="仿宋" w:hAnsi="仿宋" w:hint="eastAsia"/>
          <w:sz w:val="24"/>
          <w:szCs w:val="24"/>
        </w:rPr>
        <w:t>”</w:t>
      </w:r>
    </w:p>
    <w:p w:rsidR="00D2032E" w:rsidRPr="0005310B" w:rsidRDefault="00D2032E" w:rsidP="00893851">
      <w:pPr>
        <w:spacing w:line="464" w:lineRule="atLeast"/>
        <w:rPr>
          <w:rFonts w:ascii="仿宋" w:eastAsia="仿宋" w:hAnsi="仿宋"/>
          <w:sz w:val="28"/>
        </w:rPr>
      </w:pPr>
    </w:p>
    <w:p w:rsidR="00D2032E" w:rsidRPr="0005310B" w:rsidRDefault="0005310B" w:rsidP="00893851">
      <w:pPr>
        <w:spacing w:line="464" w:lineRule="atLeas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</w:t>
      </w:r>
      <w:r>
        <w:rPr>
          <w:rFonts w:ascii="仿宋_GB2312" w:eastAsia="仿宋_GB2312"/>
          <w:b/>
          <w:sz w:val="24"/>
          <w:szCs w:val="24"/>
        </w:rPr>
        <w:t>015年</w:t>
      </w:r>
      <w:r w:rsidR="00D2032E" w:rsidRPr="0005310B">
        <w:rPr>
          <w:rFonts w:ascii="仿宋_GB2312" w:eastAsia="仿宋_GB2312" w:hint="eastAsia"/>
          <w:b/>
          <w:sz w:val="24"/>
          <w:szCs w:val="24"/>
        </w:rPr>
        <w:t>“创青春”孵化项目立项并</w:t>
      </w:r>
      <w:r>
        <w:rPr>
          <w:rFonts w:ascii="仿宋_GB2312" w:eastAsia="仿宋_GB2312" w:hint="eastAsia"/>
          <w:b/>
          <w:sz w:val="24"/>
          <w:szCs w:val="24"/>
        </w:rPr>
        <w:t>通过中期检查的项目</w:t>
      </w:r>
      <w:r w:rsidR="00D2032E" w:rsidRPr="0005310B">
        <w:rPr>
          <w:rFonts w:ascii="仿宋_GB2312" w:eastAsia="仿宋_GB2312" w:hint="eastAsia"/>
          <w:b/>
          <w:sz w:val="24"/>
          <w:szCs w:val="24"/>
        </w:rPr>
        <w:t>：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go购——室内导购智能手机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SUFEGOODS（苏菲故事）——专注校园文化传播与营销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“子归”团聚计划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山银花开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“红星家圆”垂直型智能家居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重焕光彩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纸绘生活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创洒青春大学生创业资源整合与对接平台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“大学生牵手走”旅游匹配平台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畅想游学社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“知心理财小助手”互联网便民理财分析平台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致力于解决崇明柑橘滞销——橘益双馨项目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健身类手机应用“美超人”的开发、上线与维护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Adheres广告设计工作室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上财创业评论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上财创业咖啡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微信公众号的春天与冬天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“衣橱”学生物品寄存寄卖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故事家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“聚微”体育基金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UP！阿普电商网络平台——上财校园文化原创品牌集结平台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关于构建文明和谐居民区的软件研发创业项目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lastRenderedPageBreak/>
        <w:t>梦圃公益众筹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“she says青语”创意多肉坊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iteam创意坊</w:t>
      </w:r>
    </w:p>
    <w:p w:rsidR="0005310B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加仔信息科技有限公司</w:t>
      </w:r>
    </w:p>
    <w:p w:rsidR="00D2032E" w:rsidRPr="0005310B" w:rsidRDefault="0005310B" w:rsidP="0005310B">
      <w:pPr>
        <w:spacing w:line="464" w:lineRule="atLeast"/>
        <w:rPr>
          <w:rFonts w:ascii="仿宋_GB2312" w:eastAsia="仿宋_GB2312"/>
          <w:sz w:val="24"/>
          <w:szCs w:val="24"/>
        </w:rPr>
      </w:pPr>
      <w:r w:rsidRPr="0005310B">
        <w:rPr>
          <w:rFonts w:ascii="仿宋_GB2312" w:eastAsia="仿宋_GB2312" w:hint="eastAsia"/>
          <w:sz w:val="24"/>
          <w:szCs w:val="24"/>
        </w:rPr>
        <w:t>高校图书交换互动平台设计</w:t>
      </w:r>
    </w:p>
    <w:sectPr w:rsidR="00D2032E" w:rsidRPr="0005310B" w:rsidSect="00B55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F8A" w:rsidRDefault="00356F8A" w:rsidP="00C46BAE">
      <w:r>
        <w:separator/>
      </w:r>
    </w:p>
  </w:endnote>
  <w:endnote w:type="continuationSeparator" w:id="0">
    <w:p w:rsidR="00356F8A" w:rsidRDefault="00356F8A" w:rsidP="00C4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F8A" w:rsidRDefault="00356F8A" w:rsidP="00C46BAE">
      <w:r>
        <w:separator/>
      </w:r>
    </w:p>
  </w:footnote>
  <w:footnote w:type="continuationSeparator" w:id="0">
    <w:p w:rsidR="00356F8A" w:rsidRDefault="00356F8A" w:rsidP="00C46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51"/>
    <w:rsid w:val="00027447"/>
    <w:rsid w:val="0005310B"/>
    <w:rsid w:val="000E59E6"/>
    <w:rsid w:val="00101E7C"/>
    <w:rsid w:val="00156F16"/>
    <w:rsid w:val="002414A2"/>
    <w:rsid w:val="00242F91"/>
    <w:rsid w:val="00343DF5"/>
    <w:rsid w:val="00344EC7"/>
    <w:rsid w:val="00356F8A"/>
    <w:rsid w:val="003B7BC0"/>
    <w:rsid w:val="003D15DD"/>
    <w:rsid w:val="004112F5"/>
    <w:rsid w:val="004528D9"/>
    <w:rsid w:val="004B2C70"/>
    <w:rsid w:val="00535050"/>
    <w:rsid w:val="005A0254"/>
    <w:rsid w:val="006F3C36"/>
    <w:rsid w:val="0075390E"/>
    <w:rsid w:val="007B047D"/>
    <w:rsid w:val="007E48D8"/>
    <w:rsid w:val="00870DB1"/>
    <w:rsid w:val="00893851"/>
    <w:rsid w:val="008F0C5C"/>
    <w:rsid w:val="008F3BD2"/>
    <w:rsid w:val="009157F8"/>
    <w:rsid w:val="00921938"/>
    <w:rsid w:val="00971CB7"/>
    <w:rsid w:val="009A7493"/>
    <w:rsid w:val="00AC01CB"/>
    <w:rsid w:val="00AD273F"/>
    <w:rsid w:val="00B559D4"/>
    <w:rsid w:val="00B936FE"/>
    <w:rsid w:val="00BD4A37"/>
    <w:rsid w:val="00C46BAE"/>
    <w:rsid w:val="00C80E65"/>
    <w:rsid w:val="00C97270"/>
    <w:rsid w:val="00CB6273"/>
    <w:rsid w:val="00D2032E"/>
    <w:rsid w:val="00D71148"/>
    <w:rsid w:val="00D76939"/>
    <w:rsid w:val="00DC4233"/>
    <w:rsid w:val="00E73B36"/>
    <w:rsid w:val="00F25642"/>
    <w:rsid w:val="00F441A8"/>
    <w:rsid w:val="00F55400"/>
    <w:rsid w:val="00FA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9B3213C-BB86-47F9-B7BE-B0A78BD3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3851"/>
    <w:rPr>
      <w:b/>
      <w:bCs/>
    </w:rPr>
  </w:style>
  <w:style w:type="paragraph" w:styleId="a4">
    <w:name w:val="header"/>
    <w:basedOn w:val="a"/>
    <w:link w:val="Char"/>
    <w:uiPriority w:val="99"/>
    <w:unhideWhenUsed/>
    <w:rsid w:val="00C46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B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C7FB7E-882A-4B1A-9C25-BFEEFE65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Maryma</dc:creator>
  <cp:lastModifiedBy>SDF</cp:lastModifiedBy>
  <cp:revision>4</cp:revision>
  <dcterms:created xsi:type="dcterms:W3CDTF">2016-02-20T11:14:00Z</dcterms:created>
  <dcterms:modified xsi:type="dcterms:W3CDTF">2016-02-21T06:57:00Z</dcterms:modified>
</cp:coreProperties>
</file>