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69" w:rsidRPr="00442AEF" w:rsidRDefault="00F46D69" w:rsidP="00F46D69">
      <w:pPr>
        <w:spacing w:line="360" w:lineRule="auto"/>
        <w:jc w:val="center"/>
        <w:rPr>
          <w:rFonts w:ascii="黑体" w:eastAsia="黑体" w:hAnsi="黑体" w:cs="宋体"/>
          <w:sz w:val="28"/>
          <w:szCs w:val="28"/>
        </w:rPr>
      </w:pPr>
      <w:r w:rsidRPr="00442AEF">
        <w:rPr>
          <w:rFonts w:ascii="黑体" w:eastAsia="黑体" w:hAnsi="黑体" w:cs="宋体" w:hint="eastAsia"/>
          <w:sz w:val="28"/>
          <w:szCs w:val="28"/>
        </w:rPr>
        <w:t>上海财经大学大学生暑期社会实践调研项目信息表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979"/>
        <w:gridCol w:w="982"/>
        <w:gridCol w:w="1072"/>
        <w:gridCol w:w="1013"/>
        <w:gridCol w:w="942"/>
        <w:gridCol w:w="813"/>
        <w:gridCol w:w="2841"/>
      </w:tblGrid>
      <w:tr w:rsidR="00F46D69" w:rsidRPr="006A0839" w:rsidTr="00292321">
        <w:trPr>
          <w:jc w:val="center"/>
        </w:trPr>
        <w:tc>
          <w:tcPr>
            <w:tcW w:w="979" w:type="dxa"/>
          </w:tcPr>
          <w:p w:rsidR="00F46D69" w:rsidRPr="006A0839" w:rsidRDefault="00F46D69" w:rsidP="0000030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663" w:type="dxa"/>
            <w:gridSpan w:val="6"/>
          </w:tcPr>
          <w:p w:rsidR="00EF6488" w:rsidRPr="00BB1682" w:rsidRDefault="00EF6488" w:rsidP="00816AB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浅析蔬菜价格趋势与预警机制——以上海市奉贤区为例</w:t>
            </w:r>
            <w:bookmarkStart w:id="0" w:name="_GoBack"/>
            <w:bookmarkEnd w:id="0"/>
          </w:p>
        </w:tc>
      </w:tr>
      <w:tr w:rsidR="00F46D69" w:rsidRPr="006A0839" w:rsidTr="00292321">
        <w:trPr>
          <w:jc w:val="center"/>
        </w:trPr>
        <w:tc>
          <w:tcPr>
            <w:tcW w:w="979" w:type="dxa"/>
            <w:vMerge w:val="restart"/>
          </w:tcPr>
          <w:p w:rsidR="00F46D69" w:rsidRPr="006A0839" w:rsidRDefault="00F46D69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调研团队组建要求</w:t>
            </w:r>
          </w:p>
        </w:tc>
        <w:tc>
          <w:tcPr>
            <w:tcW w:w="982" w:type="dxa"/>
          </w:tcPr>
          <w:p w:rsidR="00F46D69" w:rsidRPr="006A0839" w:rsidRDefault="00F46D69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072" w:type="dxa"/>
          </w:tcPr>
          <w:p w:rsidR="0089788D" w:rsidRDefault="00BB1682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大三、</w:t>
            </w:r>
          </w:p>
          <w:p w:rsidR="00F46D69" w:rsidRDefault="00BB1682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大二</w:t>
            </w:r>
          </w:p>
        </w:tc>
        <w:tc>
          <w:tcPr>
            <w:tcW w:w="1013" w:type="dxa"/>
          </w:tcPr>
          <w:p w:rsidR="00BB1682" w:rsidRPr="00E9072C" w:rsidRDefault="00F46D69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942" w:type="dxa"/>
          </w:tcPr>
          <w:p w:rsidR="00F46D69" w:rsidRPr="00E9072C" w:rsidRDefault="00BB1682" w:rsidP="00F46D6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统计学</w:t>
            </w:r>
          </w:p>
        </w:tc>
        <w:tc>
          <w:tcPr>
            <w:tcW w:w="813" w:type="dxa"/>
          </w:tcPr>
          <w:p w:rsidR="00F46D69" w:rsidRPr="00E9072C" w:rsidRDefault="00F46D69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841" w:type="dxa"/>
          </w:tcPr>
          <w:p w:rsidR="00F46D69" w:rsidRPr="00E9072C" w:rsidRDefault="00BB1682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8人</w:t>
            </w:r>
          </w:p>
        </w:tc>
      </w:tr>
      <w:tr w:rsidR="00F46D69" w:rsidRPr="006A0839" w:rsidTr="00292321">
        <w:trPr>
          <w:jc w:val="center"/>
        </w:trPr>
        <w:tc>
          <w:tcPr>
            <w:tcW w:w="979" w:type="dxa"/>
            <w:vMerge/>
          </w:tcPr>
          <w:p w:rsidR="00F46D69" w:rsidRDefault="00F46D69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2" w:type="dxa"/>
          </w:tcPr>
          <w:p w:rsidR="00F46D69" w:rsidRPr="006A0839" w:rsidRDefault="00F46D69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成员籍贯</w:t>
            </w:r>
          </w:p>
        </w:tc>
        <w:tc>
          <w:tcPr>
            <w:tcW w:w="1072" w:type="dxa"/>
          </w:tcPr>
          <w:p w:rsidR="00F46D69" w:rsidRDefault="0089788D" w:rsidP="0076521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1013" w:type="dxa"/>
          </w:tcPr>
          <w:p w:rsidR="00F46D69" w:rsidRPr="00E9072C" w:rsidRDefault="00615DBC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成员性别</w:t>
            </w:r>
          </w:p>
        </w:tc>
        <w:tc>
          <w:tcPr>
            <w:tcW w:w="942" w:type="dxa"/>
          </w:tcPr>
          <w:p w:rsidR="00F46D69" w:rsidRPr="00E9072C" w:rsidRDefault="0089788D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813" w:type="dxa"/>
          </w:tcPr>
          <w:p w:rsidR="00F46D69" w:rsidRPr="00E9072C" w:rsidRDefault="000F7C24" w:rsidP="000F7C24">
            <w:pPr>
              <w:rPr>
                <w:rFonts w:ascii="宋体" w:eastAsia="宋体" w:hAnsi="宋体"/>
                <w:sz w:val="21"/>
                <w:szCs w:val="21"/>
              </w:rPr>
            </w:pPr>
            <w:r w:rsidRPr="00E9072C">
              <w:rPr>
                <w:rFonts w:ascii="宋体" w:eastAsia="宋体" w:hAnsi="宋体" w:hint="eastAsia"/>
                <w:sz w:val="21"/>
                <w:szCs w:val="21"/>
              </w:rPr>
              <w:t>指导教师是否随队调研</w:t>
            </w:r>
          </w:p>
        </w:tc>
        <w:tc>
          <w:tcPr>
            <w:tcW w:w="2841" w:type="dxa"/>
          </w:tcPr>
          <w:p w:rsidR="00F46D69" w:rsidRPr="00E9072C" w:rsidRDefault="00292321" w:rsidP="0076521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</w:t>
            </w:r>
          </w:p>
        </w:tc>
      </w:tr>
      <w:tr w:rsidR="00F46D69" w:rsidRPr="006A0839" w:rsidTr="000F7C24">
        <w:trPr>
          <w:trHeight w:val="2351"/>
          <w:jc w:val="center"/>
        </w:trPr>
        <w:tc>
          <w:tcPr>
            <w:tcW w:w="8642" w:type="dxa"/>
            <w:gridSpan w:val="7"/>
          </w:tcPr>
          <w:p w:rsidR="00F46D69" w:rsidRPr="00541DC7" w:rsidRDefault="00F46D69" w:rsidP="00541DC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541DC7">
              <w:rPr>
                <w:rFonts w:ascii="宋体" w:eastAsia="宋体" w:hAnsi="宋体" w:hint="eastAsia"/>
                <w:sz w:val="24"/>
              </w:rPr>
              <w:t>项目简介</w:t>
            </w:r>
          </w:p>
          <w:p w:rsidR="00BB1682" w:rsidRPr="00292321" w:rsidRDefault="00BB1682" w:rsidP="00BB168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92321">
              <w:rPr>
                <w:rFonts w:ascii="宋体" w:eastAsia="宋体" w:hAnsi="宋体" w:hint="eastAsia"/>
                <w:sz w:val="24"/>
              </w:rPr>
              <w:t>“民以食为天，蔬菜站半边”蔬菜价格无疑在很大程度上影响了居民的生活质量。本项目拟和国家统计局奉贤调查队合作，通过时间序列对上海市蔬菜价格进行预测，并构造模型来对蔬菜价格进行监控和预警，以便政府部门进行适当的调控。</w:t>
            </w:r>
          </w:p>
        </w:tc>
      </w:tr>
      <w:tr w:rsidR="00F46D69" w:rsidRPr="006A0839" w:rsidTr="00816ABA">
        <w:trPr>
          <w:trHeight w:val="1833"/>
          <w:jc w:val="center"/>
        </w:trPr>
        <w:tc>
          <w:tcPr>
            <w:tcW w:w="8642" w:type="dxa"/>
            <w:gridSpan w:val="7"/>
          </w:tcPr>
          <w:p w:rsidR="00F46D69" w:rsidRPr="0089788D" w:rsidRDefault="00F46D69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项目调研方案</w:t>
            </w:r>
            <w:r w:rsidR="00FD70F4" w:rsidRPr="0089788D">
              <w:rPr>
                <w:rFonts w:ascii="宋体" w:eastAsia="宋体" w:hAnsi="宋体" w:hint="eastAsia"/>
                <w:sz w:val="24"/>
              </w:rPr>
              <w:t>（</w:t>
            </w:r>
            <w:r w:rsidR="00653C32" w:rsidRPr="0089788D">
              <w:rPr>
                <w:rFonts w:ascii="宋体" w:eastAsia="宋体" w:hAnsi="宋体" w:hint="eastAsia"/>
                <w:sz w:val="24"/>
              </w:rPr>
              <w:t>时间、地点、</w:t>
            </w:r>
            <w:r w:rsidR="00FD70F4" w:rsidRPr="0089788D">
              <w:rPr>
                <w:rFonts w:ascii="宋体" w:eastAsia="宋体" w:hAnsi="宋体" w:hint="eastAsia"/>
                <w:sz w:val="24"/>
              </w:rPr>
              <w:t>目的、内容、方法、步骤、</w:t>
            </w:r>
            <w:r w:rsidR="009B4B6A" w:rsidRPr="0089788D">
              <w:rPr>
                <w:rFonts w:ascii="宋体" w:eastAsia="宋体" w:hAnsi="宋体" w:hint="eastAsia"/>
                <w:sz w:val="24"/>
              </w:rPr>
              <w:t>调研</w:t>
            </w:r>
            <w:r w:rsidR="00FD70F4" w:rsidRPr="0089788D">
              <w:rPr>
                <w:rFonts w:ascii="宋体" w:eastAsia="宋体" w:hAnsi="宋体" w:hint="eastAsia"/>
                <w:sz w:val="24"/>
              </w:rPr>
              <w:t>要求、数据收集与整理等）</w:t>
            </w:r>
          </w:p>
          <w:p w:rsidR="0089788D" w:rsidRDefault="00E9072C" w:rsidP="0089788D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  <w:p w:rsidR="00292321" w:rsidRDefault="00292321" w:rsidP="00292321">
            <w:pPr>
              <w:pStyle w:val="ab"/>
              <w:ind w:left="360" w:firstLineChars="0" w:firstLine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7.15-7.25</w:t>
            </w:r>
          </w:p>
          <w:p w:rsidR="00E9072C" w:rsidRDefault="00E9072C" w:rsidP="0089788D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  <w:p w:rsidR="00E9072C" w:rsidRPr="00E9072C" w:rsidRDefault="00E9072C" w:rsidP="00292321">
            <w:pPr>
              <w:pStyle w:val="ab"/>
              <w:ind w:left="360" w:firstLineChars="0" w:firstLine="0"/>
              <w:rPr>
                <w:rFonts w:ascii="宋体" w:eastAsia="宋体" w:hAnsi="宋体"/>
                <w:sz w:val="24"/>
              </w:rPr>
            </w:pPr>
            <w:r w:rsidRPr="00E9072C">
              <w:rPr>
                <w:rFonts w:ascii="宋体" w:eastAsia="宋体" w:hAnsi="宋体" w:hint="eastAsia"/>
                <w:sz w:val="24"/>
              </w:rPr>
              <w:t>上海市奉贤区</w:t>
            </w:r>
          </w:p>
          <w:p w:rsidR="00E9072C" w:rsidRPr="00E9072C" w:rsidRDefault="00E9072C" w:rsidP="00E9072C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/>
                <w:sz w:val="24"/>
              </w:rPr>
            </w:pPr>
            <w:r w:rsidRPr="00E9072C">
              <w:rPr>
                <w:rFonts w:ascii="宋体" w:eastAsia="宋体" w:hAnsi="宋体" w:hint="eastAsia"/>
                <w:b/>
                <w:sz w:val="24"/>
              </w:rPr>
              <w:t>目的</w:t>
            </w:r>
          </w:p>
          <w:p w:rsidR="00E9072C" w:rsidRPr="00E9072C" w:rsidRDefault="00E9072C" w:rsidP="00E9072C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E9072C">
              <w:rPr>
                <w:rFonts w:ascii="宋体" w:eastAsia="宋体" w:hAnsi="宋体" w:hint="eastAsia"/>
                <w:sz w:val="24"/>
              </w:rPr>
              <w:t>我国作为农业大国，有着悠久的农耕历史和相当比例的农业人口。伴随着农业的发展，农村、农业、农民的“三农问题”自建国以来就一直存在，并在20世纪90年代中期作为概念被首次提出。十六大至今，中央对“三农问题”的关注日益加深，旨在改善相对于城市，</w:t>
            </w:r>
            <w:r w:rsidRPr="00E9072C">
              <w:rPr>
                <w:rFonts w:ascii="宋体" w:eastAsia="宋体" w:hAnsi="宋体"/>
                <w:sz w:val="24"/>
              </w:rPr>
              <w:t>农村的进步、农业的发展、农民的小康相对滞后的问题</w:t>
            </w:r>
            <w:r w:rsidRPr="00E9072C">
              <w:rPr>
                <w:rFonts w:ascii="宋体" w:eastAsia="宋体" w:hAnsi="宋体" w:hint="eastAsia"/>
                <w:sz w:val="24"/>
              </w:rPr>
              <w:t>。</w:t>
            </w:r>
          </w:p>
          <w:p w:rsidR="00E9072C" w:rsidRPr="00E9072C" w:rsidRDefault="00E9072C" w:rsidP="00E9072C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E9072C">
              <w:rPr>
                <w:rFonts w:ascii="宋体" w:eastAsia="宋体" w:hAnsi="宋体" w:hint="eastAsia"/>
                <w:sz w:val="24"/>
              </w:rPr>
              <w:t>近年来，国家在农业相关的新策频发、改革不断。目前，第三次全国农业普查资料开发应用计划已蓄势待发。农业普查资料开发应用是农业普查工作的重要环节，当前，我国正处于全面建成小康社会的决胜阶段，开发利用好农普资料，为实施乡村振兴战略和打赢脱贫攻坚战提供坚实的统计支撑，意义尤为重大。</w:t>
            </w:r>
          </w:p>
          <w:p w:rsidR="00541DC7" w:rsidRDefault="00E9072C" w:rsidP="00E9072C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E9072C">
              <w:rPr>
                <w:rFonts w:ascii="宋体" w:eastAsia="宋体" w:hAnsi="宋体" w:hint="eastAsia"/>
                <w:sz w:val="24"/>
              </w:rPr>
              <w:t>作为学生，进行与之相关的科研项目，有助于增进我们对于“三农问题”的了解与思考</w:t>
            </w:r>
            <w:r w:rsidR="00541DC7">
              <w:rPr>
                <w:rFonts w:ascii="宋体" w:eastAsia="宋体" w:hAnsi="宋体" w:hint="eastAsia"/>
                <w:sz w:val="24"/>
              </w:rPr>
              <w:t>。</w:t>
            </w:r>
          </w:p>
          <w:p w:rsidR="00E9072C" w:rsidRDefault="00541DC7" w:rsidP="00E9072C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与此同时，“三农”也与我们的生活息息相关。大处立足，小处着手，</w:t>
            </w:r>
            <w:r w:rsidR="00E9072C" w:rsidRPr="00E9072C">
              <w:rPr>
                <w:rFonts w:ascii="宋体" w:eastAsia="宋体" w:hAnsi="宋体" w:hint="eastAsia"/>
                <w:sz w:val="24"/>
              </w:rPr>
              <w:t>我们小组因地制宜，</w:t>
            </w:r>
            <w:r>
              <w:rPr>
                <w:rFonts w:ascii="宋体" w:eastAsia="宋体" w:hAnsi="宋体" w:hint="eastAsia"/>
                <w:sz w:val="24"/>
              </w:rPr>
              <w:t>与国家统计局奉贤调查队合作，</w:t>
            </w:r>
            <w:r w:rsidR="00E9072C" w:rsidRPr="00E9072C">
              <w:rPr>
                <w:rFonts w:ascii="宋体" w:eastAsia="宋体" w:hAnsi="宋体" w:hint="eastAsia"/>
                <w:sz w:val="24"/>
              </w:rPr>
              <w:t>选择</w:t>
            </w:r>
            <w:r>
              <w:rPr>
                <w:rFonts w:ascii="宋体" w:eastAsia="宋体" w:hAnsi="宋体" w:hint="eastAsia"/>
                <w:sz w:val="24"/>
              </w:rPr>
              <w:t>其</w:t>
            </w:r>
            <w:r w:rsidR="00E9072C" w:rsidRPr="00E9072C">
              <w:rPr>
                <w:rFonts w:ascii="宋体" w:eastAsia="宋体" w:hAnsi="宋体" w:hint="eastAsia"/>
                <w:sz w:val="24"/>
              </w:rPr>
              <w:t>所在地上海市的蔬菜市场作为观测场所，研究蔬菜供应与市场的价格等相关问题，判断菜价波动的影响因素和趋势，并对此作出相应的预判和预警。以期对政府的宏观调控、菜农的蔬菜种植供应和消费者的购买行为提供一定的预测和参考。</w:t>
            </w:r>
          </w:p>
          <w:p w:rsidR="00E9072C" w:rsidRPr="00E9072C" w:rsidRDefault="00E9072C" w:rsidP="00E9072C">
            <w:pPr>
              <w:pStyle w:val="ab"/>
              <w:ind w:left="360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E9072C" w:rsidRPr="00E9072C" w:rsidRDefault="00E9072C" w:rsidP="00E9072C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/>
                <w:sz w:val="24"/>
              </w:rPr>
            </w:pPr>
            <w:r w:rsidRPr="00E9072C">
              <w:rPr>
                <w:rFonts w:ascii="宋体" w:eastAsia="宋体" w:hAnsi="宋体" w:hint="eastAsia"/>
                <w:b/>
                <w:sz w:val="24"/>
              </w:rPr>
              <w:lastRenderedPageBreak/>
              <w:t>内容</w:t>
            </w:r>
          </w:p>
          <w:p w:rsidR="00E9072C" w:rsidRPr="00E9072C" w:rsidRDefault="00E9072C" w:rsidP="00E9072C">
            <w:pPr>
              <w:pStyle w:val="ab"/>
              <w:ind w:left="360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（1）上海市蔬菜价格波动情况</w:t>
            </w:r>
          </w:p>
          <w:p w:rsid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从纵向时间角度，分析上海市蔬菜价格的波动情况，并横向对比各种蔬菜的波动差异。此外，结合时间序列分解法和H</w:t>
            </w:r>
            <w:r w:rsidRPr="0089788D">
              <w:rPr>
                <w:rFonts w:ascii="宋体" w:eastAsia="宋体" w:hAnsi="宋体"/>
                <w:sz w:val="24"/>
              </w:rPr>
              <w:t>-P</w:t>
            </w:r>
            <w:r w:rsidRPr="0089788D">
              <w:rPr>
                <w:rFonts w:ascii="宋体" w:eastAsia="宋体" w:hAnsi="宋体" w:hint="eastAsia"/>
                <w:sz w:val="24"/>
              </w:rPr>
              <w:t>滤波法，分析上海市蔬菜价格季节性波动、随机性波动、周期性波动和长期趋势4 部分，并测算各波动成分对蔬菜价格波动的贡献率。</w:t>
            </w: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（2）上海市蔬菜价格蓝色预警模型</w:t>
            </w:r>
          </w:p>
          <w:p w:rsid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从蔬菜供给、居民需求、经济环境等方面，以及结合数据的可获取性，选取预警指标，构建上海市蔬菜价格的预警指标体系。运用回归分析进行实证分析，对变量进行筛选之后，最终选定合适的指标，构建上海市蔬菜价格的蓝色预警模型。</w:t>
            </w: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（3）上海市蔬菜价格黑色预警模型</w:t>
            </w:r>
          </w:p>
          <w:p w:rsid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基于各类蔬菜价格的历史数据，运用时间序列分析对蔬菜价格展开短期预测，同时结合质量控制图理论，对各类蔬菜价格作标准化处理消除量纲差异后，客观地划分警限，确定警区，构建上海市蔬菜价格的黑色预警模型。</w:t>
            </w: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（4）预警结果及建议</w:t>
            </w: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  <w:r w:rsidRPr="0089788D">
              <w:rPr>
                <w:rFonts w:ascii="宋体" w:eastAsia="宋体" w:hAnsi="宋体" w:hint="eastAsia"/>
                <w:sz w:val="24"/>
              </w:rPr>
              <w:t>将黑色预警模型进行实证分析后，针对结果与警限的关系，给出上海市蔬菜价格短期内的预警信号。再结合蓝色预警模型中的预警指标，从政府、农民等层面提出合理的建议。</w:t>
            </w:r>
          </w:p>
          <w:p w:rsidR="0089788D" w:rsidRPr="0089788D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Pr="0089788D" w:rsidRDefault="00E9072C" w:rsidP="0089788D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5.</w:t>
            </w:r>
            <w:r>
              <w:rPr>
                <w:rFonts w:ascii="宋体" w:eastAsia="宋体" w:hAnsi="宋体" w:hint="eastAsia"/>
                <w:b/>
                <w:sz w:val="24"/>
              </w:rPr>
              <w:t>方法、</w:t>
            </w:r>
            <w:r w:rsidR="00BB1682" w:rsidRPr="0089788D">
              <w:rPr>
                <w:rFonts w:ascii="宋体" w:eastAsia="宋体" w:hAnsi="宋体" w:hint="eastAsia"/>
                <w:b/>
                <w:sz w:val="24"/>
              </w:rPr>
              <w:t>步骤</w:t>
            </w:r>
            <w:r>
              <w:rPr>
                <w:rFonts w:ascii="宋体" w:eastAsia="宋体" w:hAnsi="宋体" w:hint="eastAsia"/>
                <w:b/>
                <w:sz w:val="24"/>
              </w:rPr>
              <w:t>、数据整理和分析</w:t>
            </w:r>
            <w:r w:rsidR="00BB1682" w:rsidRPr="0089788D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（1）集体查阅文献，了解最新有关该主题的科研情况，并进行查重，发掘我们对于该主题的创新点。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（2）之后深入了解有关上海“三农问题”的政府文件，与有关的农业部门进行座谈，知晓如今三农问题的重点与难点。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（3）在充分了解了第一手资料以后，构建研究的思路流程图，并着手从各个领域进行社会调研，针对之前提到的重难点身体力行地体验社会情况。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89788D" w:rsidRP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（4）接下来收集有关问题的数据，</w:t>
            </w:r>
            <w:r w:rsidR="00541DC7">
              <w:rPr>
                <w:rFonts w:ascii="宋体" w:eastAsia="宋体" w:hAnsi="宋体" w:hint="eastAsia"/>
                <w:sz w:val="24"/>
              </w:rPr>
              <w:t>与国家统计局奉贤调查队合作，深入实地进行调研及走访，以获取所需数据。</w:t>
            </w:r>
            <w:r w:rsidR="00541DC7" w:rsidRPr="00BB1682">
              <w:rPr>
                <w:rFonts w:ascii="宋体" w:eastAsia="宋体" w:hAnsi="宋体"/>
                <w:sz w:val="24"/>
              </w:rPr>
              <w:t xml:space="preserve"> </w:t>
            </w: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（5）在接下来进行讨论，在选定模型后对于各个模型的优缺点进行横向比较，最终筛选出一个最恰当的统计模型，这一步需要跟导师进行讨论，并且需要集体学习有关统计模型的概念与背后的数学推导。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（6）之后用电脑统计软件导入数据，通过数学模型分析数据，并进行对于模型的检验、诊断与分析，确保数据通过模型的导入后能够解决我们提出的问题。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（7）得出来的模型结果进行分析，与之前阅读的政府文件相结合，对于三农实际问题提出有建设性的建议与改变措施。</w:t>
            </w:r>
          </w:p>
          <w:p w:rsidR="0089788D" w:rsidRPr="00BB1682" w:rsidRDefault="0089788D" w:rsidP="0089788D">
            <w:pPr>
              <w:rPr>
                <w:rFonts w:ascii="宋体" w:eastAsia="宋体" w:hAnsi="宋体"/>
                <w:sz w:val="24"/>
              </w:rPr>
            </w:pPr>
          </w:p>
          <w:p w:rsidR="0089788D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（8）对于之前的模型进行查缺补漏，更多维地思考本数学模型可以得出的结果和影响意义。最终撰写论文。</w:t>
            </w:r>
          </w:p>
          <w:p w:rsidR="00E9072C" w:rsidRPr="00BB1682" w:rsidRDefault="00E9072C" w:rsidP="0089788D">
            <w:pPr>
              <w:rPr>
                <w:rFonts w:ascii="宋体" w:eastAsia="宋体" w:hAnsi="宋体"/>
                <w:sz w:val="24"/>
              </w:rPr>
            </w:pPr>
          </w:p>
          <w:p w:rsidR="00BB1682" w:rsidRPr="0089788D" w:rsidRDefault="00E9072C" w:rsidP="0089788D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6.</w:t>
            </w:r>
            <w:r>
              <w:rPr>
                <w:rFonts w:ascii="宋体" w:eastAsia="宋体" w:hAnsi="宋体" w:hint="eastAsia"/>
                <w:b/>
                <w:sz w:val="24"/>
              </w:rPr>
              <w:t>调研要求</w:t>
            </w:r>
            <w:r w:rsidR="00BB1682" w:rsidRPr="0089788D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BB1682" w:rsidRP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仪器设备：多台具有统计分析和数据处理的计算机</w:t>
            </w:r>
          </w:p>
          <w:p w:rsidR="00BB1682" w:rsidRPr="00BB1682" w:rsidRDefault="00BB1682" w:rsidP="0089788D">
            <w:pPr>
              <w:rPr>
                <w:rFonts w:ascii="宋体" w:eastAsia="宋体" w:hAnsi="宋体"/>
                <w:sz w:val="24"/>
              </w:rPr>
            </w:pPr>
            <w:r w:rsidRPr="00BB1682">
              <w:rPr>
                <w:rFonts w:ascii="宋体" w:eastAsia="宋体" w:hAnsi="宋体" w:hint="eastAsia"/>
                <w:sz w:val="24"/>
              </w:rPr>
              <w:t>场地：统计实验室</w:t>
            </w:r>
          </w:p>
          <w:p w:rsidR="00BB1682" w:rsidRPr="0089788D" w:rsidRDefault="00BB1682" w:rsidP="0089788D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C3AC7" w:rsidRPr="00F46D69" w:rsidRDefault="008C3AC7" w:rsidP="00816ABA"/>
    <w:sectPr w:rsidR="008C3AC7" w:rsidRPr="00F4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D2" w:rsidRDefault="00B03ED2" w:rsidP="008C3AC7">
      <w:r>
        <w:separator/>
      </w:r>
    </w:p>
  </w:endnote>
  <w:endnote w:type="continuationSeparator" w:id="0">
    <w:p w:rsidR="00B03ED2" w:rsidRDefault="00B03ED2" w:rsidP="008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D2" w:rsidRDefault="00B03ED2" w:rsidP="008C3AC7">
      <w:r>
        <w:separator/>
      </w:r>
    </w:p>
  </w:footnote>
  <w:footnote w:type="continuationSeparator" w:id="0">
    <w:p w:rsidR="00B03ED2" w:rsidRDefault="00B03ED2" w:rsidP="008C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581"/>
    <w:multiLevelType w:val="hybridMultilevel"/>
    <w:tmpl w:val="AE7C44AC"/>
    <w:lvl w:ilvl="0" w:tplc="3C7A8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0201B1"/>
    <w:multiLevelType w:val="hybridMultilevel"/>
    <w:tmpl w:val="34982B54"/>
    <w:lvl w:ilvl="0" w:tplc="6DB42BE4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17"/>
    <w:rsid w:val="00006012"/>
    <w:rsid w:val="00057A2E"/>
    <w:rsid w:val="000A5E11"/>
    <w:rsid w:val="000B618B"/>
    <w:rsid w:val="000D5ECF"/>
    <w:rsid w:val="000F7C24"/>
    <w:rsid w:val="00130272"/>
    <w:rsid w:val="00191719"/>
    <w:rsid w:val="001951A0"/>
    <w:rsid w:val="001B09AB"/>
    <w:rsid w:val="001F2099"/>
    <w:rsid w:val="001F338B"/>
    <w:rsid w:val="00232926"/>
    <w:rsid w:val="00270278"/>
    <w:rsid w:val="00290A5E"/>
    <w:rsid w:val="00292321"/>
    <w:rsid w:val="002F2E1D"/>
    <w:rsid w:val="00306689"/>
    <w:rsid w:val="00316E8D"/>
    <w:rsid w:val="0033346E"/>
    <w:rsid w:val="003A0101"/>
    <w:rsid w:val="003A2A33"/>
    <w:rsid w:val="00416A76"/>
    <w:rsid w:val="00442AEF"/>
    <w:rsid w:val="004B5471"/>
    <w:rsid w:val="00537187"/>
    <w:rsid w:val="00541DC7"/>
    <w:rsid w:val="005466EC"/>
    <w:rsid w:val="005610CD"/>
    <w:rsid w:val="00581AC2"/>
    <w:rsid w:val="00590B8E"/>
    <w:rsid w:val="00596893"/>
    <w:rsid w:val="00605E11"/>
    <w:rsid w:val="006074BD"/>
    <w:rsid w:val="00615DBC"/>
    <w:rsid w:val="00653C32"/>
    <w:rsid w:val="00664FCA"/>
    <w:rsid w:val="006658AE"/>
    <w:rsid w:val="006F316C"/>
    <w:rsid w:val="00714BBC"/>
    <w:rsid w:val="00742915"/>
    <w:rsid w:val="007C37A3"/>
    <w:rsid w:val="007F1E08"/>
    <w:rsid w:val="00816ABA"/>
    <w:rsid w:val="008254A9"/>
    <w:rsid w:val="00837F6E"/>
    <w:rsid w:val="0084256D"/>
    <w:rsid w:val="0085724C"/>
    <w:rsid w:val="0089788D"/>
    <w:rsid w:val="008C1AE0"/>
    <w:rsid w:val="008C3AC7"/>
    <w:rsid w:val="008E1285"/>
    <w:rsid w:val="008E7EA8"/>
    <w:rsid w:val="00937AA4"/>
    <w:rsid w:val="009B4B6A"/>
    <w:rsid w:val="009D6024"/>
    <w:rsid w:val="00A60117"/>
    <w:rsid w:val="00A66B13"/>
    <w:rsid w:val="00A90293"/>
    <w:rsid w:val="00AB740D"/>
    <w:rsid w:val="00B03ED2"/>
    <w:rsid w:val="00BB1682"/>
    <w:rsid w:val="00C40637"/>
    <w:rsid w:val="00C8528A"/>
    <w:rsid w:val="00CB1C4C"/>
    <w:rsid w:val="00CD31BD"/>
    <w:rsid w:val="00D121AE"/>
    <w:rsid w:val="00D26EBA"/>
    <w:rsid w:val="00D4455F"/>
    <w:rsid w:val="00DF5C95"/>
    <w:rsid w:val="00E46AA7"/>
    <w:rsid w:val="00E7115E"/>
    <w:rsid w:val="00E9072C"/>
    <w:rsid w:val="00EC0F49"/>
    <w:rsid w:val="00EF6488"/>
    <w:rsid w:val="00F13DCD"/>
    <w:rsid w:val="00F46D69"/>
    <w:rsid w:val="00F92279"/>
    <w:rsid w:val="00FD4525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676774-4795-4714-93E0-D7A417A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17"/>
    <w:rPr>
      <w:color w:val="0563C1" w:themeColor="hyperlink"/>
      <w:u w:val="single"/>
    </w:rPr>
  </w:style>
  <w:style w:type="table" w:styleId="a4">
    <w:name w:val="Table Grid"/>
    <w:basedOn w:val="a1"/>
    <w:rsid w:val="00F46D6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3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3A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3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3AC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A2A33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A2A33"/>
    <w:rPr>
      <w:szCs w:val="24"/>
    </w:rPr>
  </w:style>
  <w:style w:type="paragraph" w:styleId="ab">
    <w:name w:val="List Paragraph"/>
    <w:basedOn w:val="a"/>
    <w:uiPriority w:val="34"/>
    <w:qFormat/>
    <w:rsid w:val="00BB16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E973-1678-4F1B-9C39-05BEF500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贺巍巍</cp:lastModifiedBy>
  <cp:revision>9</cp:revision>
  <dcterms:created xsi:type="dcterms:W3CDTF">2018-05-21T15:30:00Z</dcterms:created>
  <dcterms:modified xsi:type="dcterms:W3CDTF">2018-05-23T11:30:00Z</dcterms:modified>
</cp:coreProperties>
</file>